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6EE6E" w14:textId="77777777" w:rsidR="0016001A" w:rsidRDefault="0016001A" w:rsidP="0016001A">
      <w:pPr>
        <w:jc w:val="center"/>
        <w:rPr>
          <w:b/>
          <w:sz w:val="28"/>
          <w:szCs w:val="28"/>
        </w:rPr>
      </w:pPr>
      <w:r w:rsidRPr="0016001A">
        <w:rPr>
          <w:b/>
          <w:sz w:val="28"/>
          <w:szCs w:val="28"/>
        </w:rPr>
        <w:t>Rent</w:t>
      </w:r>
    </w:p>
    <w:p w14:paraId="5735D6BD" w14:textId="77777777" w:rsidR="00D50DF1" w:rsidRPr="00D50DF1" w:rsidRDefault="00D50DF1" w:rsidP="0016001A">
      <w:pPr>
        <w:rPr>
          <w:b/>
          <w:sz w:val="28"/>
          <w:szCs w:val="28"/>
          <w:u w:val="single"/>
        </w:rPr>
      </w:pPr>
      <w:r w:rsidRPr="00D50DF1">
        <w:rPr>
          <w:b/>
          <w:sz w:val="28"/>
          <w:szCs w:val="28"/>
          <w:u w:val="single"/>
        </w:rPr>
        <w:t>Money advice</w:t>
      </w:r>
    </w:p>
    <w:p w14:paraId="477BF643" w14:textId="77777777" w:rsidR="00D50DF1" w:rsidRDefault="00D50DF1" w:rsidP="0016001A">
      <w:pPr>
        <w:rPr>
          <w:sz w:val="28"/>
          <w:szCs w:val="28"/>
        </w:rPr>
      </w:pPr>
      <w:r w:rsidRPr="00D50DF1">
        <w:rPr>
          <w:sz w:val="28"/>
          <w:szCs w:val="28"/>
        </w:rPr>
        <w:t xml:space="preserve">If you need </w:t>
      </w:r>
      <w:r>
        <w:rPr>
          <w:sz w:val="28"/>
          <w:szCs w:val="28"/>
        </w:rPr>
        <w:t>advice or you’re finding it difficult to pay your rent or other bills, there is help and support for you.</w:t>
      </w:r>
    </w:p>
    <w:p w14:paraId="79A34DDD" w14:textId="77777777" w:rsidR="00D50DF1" w:rsidRDefault="00D50DF1" w:rsidP="0016001A">
      <w:pPr>
        <w:rPr>
          <w:sz w:val="28"/>
          <w:szCs w:val="28"/>
        </w:rPr>
      </w:pPr>
      <w:r>
        <w:rPr>
          <w:sz w:val="28"/>
          <w:szCs w:val="28"/>
        </w:rPr>
        <w:t>The earlier you ask for help, the easier it is to sort out your problems.</w:t>
      </w:r>
    </w:p>
    <w:p w14:paraId="08EF1C36" w14:textId="77777777" w:rsidR="00D50DF1" w:rsidRDefault="00D50DF1" w:rsidP="0016001A">
      <w:pPr>
        <w:rPr>
          <w:b/>
          <w:sz w:val="28"/>
          <w:szCs w:val="28"/>
        </w:rPr>
      </w:pPr>
      <w:r w:rsidRPr="00D50DF1">
        <w:rPr>
          <w:b/>
          <w:sz w:val="28"/>
          <w:szCs w:val="28"/>
        </w:rPr>
        <w:t xml:space="preserve">Citizens Advice </w:t>
      </w:r>
    </w:p>
    <w:p w14:paraId="581A0015" w14:textId="77777777" w:rsidR="00A56F32" w:rsidRDefault="00D50DF1" w:rsidP="0016001A">
      <w:pPr>
        <w:rPr>
          <w:sz w:val="28"/>
          <w:szCs w:val="28"/>
        </w:rPr>
      </w:pPr>
      <w:r w:rsidRPr="00D50DF1">
        <w:rPr>
          <w:sz w:val="28"/>
          <w:szCs w:val="28"/>
        </w:rPr>
        <w:t>Advisors from Citizens advice are on hand to give advice on all aspects of</w:t>
      </w:r>
      <w:r>
        <w:rPr>
          <w:b/>
          <w:sz w:val="28"/>
          <w:szCs w:val="28"/>
        </w:rPr>
        <w:t xml:space="preserve"> </w:t>
      </w:r>
      <w:r w:rsidRPr="00D50DF1">
        <w:rPr>
          <w:sz w:val="28"/>
          <w:szCs w:val="28"/>
        </w:rPr>
        <w:t>your</w:t>
      </w:r>
      <w:r>
        <w:rPr>
          <w:b/>
          <w:sz w:val="28"/>
          <w:szCs w:val="28"/>
        </w:rPr>
        <w:t xml:space="preserve"> </w:t>
      </w:r>
      <w:r w:rsidRPr="00D50DF1">
        <w:rPr>
          <w:sz w:val="28"/>
          <w:szCs w:val="28"/>
        </w:rPr>
        <w:t>tenancy</w:t>
      </w:r>
      <w:r w:rsidR="00A56F32">
        <w:rPr>
          <w:sz w:val="28"/>
          <w:szCs w:val="28"/>
        </w:rPr>
        <w:t xml:space="preserve">, impartial advice on a range of consumer issues </w:t>
      </w:r>
      <w:r w:rsidR="00344AF5">
        <w:rPr>
          <w:sz w:val="28"/>
          <w:szCs w:val="28"/>
        </w:rPr>
        <w:t xml:space="preserve">and housing. </w:t>
      </w:r>
      <w:r>
        <w:rPr>
          <w:sz w:val="28"/>
          <w:szCs w:val="28"/>
        </w:rPr>
        <w:t xml:space="preserve">  </w:t>
      </w:r>
      <w:r w:rsidR="00344AF5">
        <w:rPr>
          <w:sz w:val="28"/>
          <w:szCs w:val="28"/>
        </w:rPr>
        <w:t>Dovecotes TMO</w:t>
      </w:r>
      <w:r>
        <w:rPr>
          <w:sz w:val="28"/>
          <w:szCs w:val="28"/>
        </w:rPr>
        <w:t xml:space="preserve"> hold a surgery </w:t>
      </w:r>
      <w:r w:rsidR="00A56F32">
        <w:rPr>
          <w:sz w:val="28"/>
          <w:szCs w:val="28"/>
        </w:rPr>
        <w:t>at the Housing Office the last Friday of</w:t>
      </w:r>
      <w:r>
        <w:rPr>
          <w:sz w:val="28"/>
          <w:szCs w:val="28"/>
        </w:rPr>
        <w:t xml:space="preserve"> every month</w:t>
      </w:r>
      <w:r w:rsidR="00A56F32">
        <w:rPr>
          <w:sz w:val="28"/>
          <w:szCs w:val="28"/>
        </w:rPr>
        <w:t>.</w:t>
      </w:r>
    </w:p>
    <w:p w14:paraId="788215DE" w14:textId="77777777" w:rsidR="00D50DF1" w:rsidRDefault="00A56F32" w:rsidP="0016001A">
      <w:pPr>
        <w:rPr>
          <w:sz w:val="28"/>
          <w:szCs w:val="28"/>
        </w:rPr>
      </w:pPr>
      <w:r w:rsidRPr="00A56F32">
        <w:rPr>
          <w:b/>
          <w:sz w:val="28"/>
          <w:szCs w:val="28"/>
        </w:rPr>
        <w:t>ACCI (African Community Initiative</w:t>
      </w:r>
      <w:r>
        <w:rPr>
          <w:sz w:val="28"/>
          <w:szCs w:val="28"/>
        </w:rPr>
        <w:t>)</w:t>
      </w:r>
      <w:r w:rsidR="00D50DF1">
        <w:rPr>
          <w:sz w:val="28"/>
          <w:szCs w:val="28"/>
        </w:rPr>
        <w:t xml:space="preserve"> </w:t>
      </w:r>
    </w:p>
    <w:p w14:paraId="318DE999" w14:textId="77777777" w:rsidR="00A56F32" w:rsidRDefault="00A56F32" w:rsidP="0016001A">
      <w:pPr>
        <w:rPr>
          <w:sz w:val="28"/>
          <w:szCs w:val="28"/>
        </w:rPr>
      </w:pPr>
      <w:r>
        <w:rPr>
          <w:sz w:val="28"/>
          <w:szCs w:val="28"/>
        </w:rPr>
        <w:t>Service to African and African Caribbean adults with mental health and dual diagnosis problems.  Staff at the centre can assist with housing, welfare and benefits advice, life skills, training and education.</w:t>
      </w:r>
    </w:p>
    <w:p w14:paraId="2C47677A" w14:textId="77777777" w:rsidR="00A56F32" w:rsidRDefault="00A56F32" w:rsidP="0016001A">
      <w:pPr>
        <w:rPr>
          <w:b/>
          <w:sz w:val="28"/>
          <w:szCs w:val="28"/>
        </w:rPr>
      </w:pPr>
      <w:r w:rsidRPr="00A56F32">
        <w:rPr>
          <w:b/>
          <w:sz w:val="28"/>
          <w:szCs w:val="28"/>
        </w:rPr>
        <w:t xml:space="preserve">Age </w:t>
      </w:r>
      <w:proofErr w:type="spellStart"/>
      <w:r w:rsidRPr="00A56F32">
        <w:rPr>
          <w:b/>
          <w:sz w:val="28"/>
          <w:szCs w:val="28"/>
        </w:rPr>
        <w:t>Uk</w:t>
      </w:r>
      <w:proofErr w:type="spellEnd"/>
      <w:r w:rsidRPr="00A56F32">
        <w:rPr>
          <w:b/>
          <w:sz w:val="28"/>
          <w:szCs w:val="28"/>
        </w:rPr>
        <w:t xml:space="preserve">    </w:t>
      </w:r>
    </w:p>
    <w:p w14:paraId="4A598571" w14:textId="77777777" w:rsidR="00A56F32" w:rsidRDefault="00A56F32" w:rsidP="0016001A">
      <w:pPr>
        <w:rPr>
          <w:sz w:val="28"/>
          <w:szCs w:val="28"/>
        </w:rPr>
      </w:pPr>
      <w:r w:rsidRPr="00A56F32">
        <w:rPr>
          <w:sz w:val="28"/>
          <w:szCs w:val="28"/>
        </w:rPr>
        <w:t xml:space="preserve">Advice for people over 50 years of age </w:t>
      </w:r>
    </w:p>
    <w:p w14:paraId="67611CE3" w14:textId="77777777" w:rsidR="00A56F32" w:rsidRDefault="00A56F32" w:rsidP="0016001A">
      <w:pPr>
        <w:rPr>
          <w:b/>
          <w:sz w:val="28"/>
          <w:szCs w:val="28"/>
        </w:rPr>
      </w:pPr>
      <w:r w:rsidRPr="00A56F32">
        <w:rPr>
          <w:b/>
          <w:sz w:val="28"/>
          <w:szCs w:val="28"/>
        </w:rPr>
        <w:t>Base 25</w:t>
      </w:r>
    </w:p>
    <w:p w14:paraId="139E0C54" w14:textId="77777777" w:rsidR="00A56F32" w:rsidRDefault="00A56F32" w:rsidP="0016001A">
      <w:pPr>
        <w:rPr>
          <w:sz w:val="28"/>
          <w:szCs w:val="28"/>
        </w:rPr>
      </w:pPr>
      <w:r w:rsidRPr="00A56F32">
        <w:rPr>
          <w:sz w:val="28"/>
          <w:szCs w:val="28"/>
        </w:rPr>
        <w:t xml:space="preserve">Information and advice for young people </w:t>
      </w:r>
    </w:p>
    <w:p w14:paraId="314BC084" w14:textId="77777777" w:rsidR="00344AF5" w:rsidRDefault="00344AF5" w:rsidP="0016001A">
      <w:pPr>
        <w:rPr>
          <w:b/>
          <w:sz w:val="28"/>
          <w:szCs w:val="28"/>
        </w:rPr>
      </w:pPr>
      <w:r w:rsidRPr="00344AF5">
        <w:rPr>
          <w:b/>
          <w:sz w:val="28"/>
          <w:szCs w:val="28"/>
        </w:rPr>
        <w:t xml:space="preserve">Money Advice Service </w:t>
      </w:r>
    </w:p>
    <w:p w14:paraId="4225652A" w14:textId="77777777" w:rsidR="00344AF5" w:rsidRPr="00344AF5" w:rsidRDefault="00344AF5" w:rsidP="0016001A">
      <w:pPr>
        <w:rPr>
          <w:sz w:val="28"/>
          <w:szCs w:val="28"/>
        </w:rPr>
      </w:pPr>
      <w:r w:rsidRPr="00344AF5">
        <w:rPr>
          <w:sz w:val="28"/>
          <w:szCs w:val="28"/>
        </w:rPr>
        <w:t xml:space="preserve">Clear, unbiased money advice and easy to use interactive money planners </w:t>
      </w:r>
    </w:p>
    <w:p w14:paraId="2FA6D499" w14:textId="77777777" w:rsidR="00A56F32" w:rsidRDefault="00344AF5" w:rsidP="0016001A">
      <w:pPr>
        <w:rPr>
          <w:b/>
          <w:sz w:val="28"/>
          <w:szCs w:val="28"/>
        </w:rPr>
      </w:pPr>
      <w:r w:rsidRPr="00344AF5">
        <w:rPr>
          <w:b/>
          <w:sz w:val="28"/>
          <w:szCs w:val="28"/>
        </w:rPr>
        <w:t xml:space="preserve">National </w:t>
      </w:r>
      <w:proofErr w:type="spellStart"/>
      <w:r w:rsidRPr="00344AF5">
        <w:rPr>
          <w:b/>
          <w:sz w:val="28"/>
          <w:szCs w:val="28"/>
        </w:rPr>
        <w:t>Debtline</w:t>
      </w:r>
      <w:proofErr w:type="spellEnd"/>
    </w:p>
    <w:p w14:paraId="2E36D158" w14:textId="77777777" w:rsidR="00344AF5" w:rsidRDefault="00344AF5" w:rsidP="0016001A">
      <w:pPr>
        <w:rPr>
          <w:sz w:val="28"/>
          <w:szCs w:val="28"/>
        </w:rPr>
      </w:pPr>
      <w:r w:rsidRPr="00344AF5">
        <w:rPr>
          <w:sz w:val="28"/>
          <w:szCs w:val="28"/>
        </w:rPr>
        <w:t>Free confidential and independent advice on how to deal with debt problems</w:t>
      </w:r>
    </w:p>
    <w:p w14:paraId="0809D5B1" w14:textId="77777777" w:rsidR="00344AF5" w:rsidRDefault="00344AF5" w:rsidP="0016001A">
      <w:pPr>
        <w:rPr>
          <w:b/>
          <w:sz w:val="28"/>
          <w:szCs w:val="28"/>
        </w:rPr>
      </w:pPr>
      <w:r w:rsidRPr="00344AF5">
        <w:rPr>
          <w:b/>
          <w:sz w:val="28"/>
          <w:szCs w:val="28"/>
        </w:rPr>
        <w:t>Refugee and Migrant Centre</w:t>
      </w:r>
    </w:p>
    <w:p w14:paraId="7C57AE08" w14:textId="77777777" w:rsidR="00344AF5" w:rsidRPr="00344AF5" w:rsidRDefault="00344AF5" w:rsidP="0016001A">
      <w:pPr>
        <w:rPr>
          <w:sz w:val="28"/>
          <w:szCs w:val="28"/>
        </w:rPr>
      </w:pPr>
      <w:r w:rsidRPr="00344AF5">
        <w:rPr>
          <w:sz w:val="28"/>
          <w:szCs w:val="28"/>
        </w:rPr>
        <w:t xml:space="preserve">Advice and guidance for asylum seekers, refugees and migrants </w:t>
      </w:r>
    </w:p>
    <w:p w14:paraId="4ABC54BA" w14:textId="77777777" w:rsidR="00344AF5" w:rsidRDefault="00344AF5" w:rsidP="0016001A">
      <w:pPr>
        <w:rPr>
          <w:b/>
          <w:sz w:val="28"/>
          <w:szCs w:val="28"/>
        </w:rPr>
      </w:pPr>
      <w:r w:rsidRPr="00344AF5">
        <w:rPr>
          <w:b/>
          <w:sz w:val="28"/>
          <w:szCs w:val="28"/>
        </w:rPr>
        <w:t>SSAFA</w:t>
      </w:r>
    </w:p>
    <w:p w14:paraId="360B4C19" w14:textId="77777777" w:rsidR="00344AF5" w:rsidRDefault="00344AF5" w:rsidP="0016001A">
      <w:pPr>
        <w:rPr>
          <w:sz w:val="28"/>
          <w:szCs w:val="28"/>
        </w:rPr>
      </w:pPr>
      <w:r w:rsidRPr="00344AF5">
        <w:rPr>
          <w:sz w:val="28"/>
          <w:szCs w:val="28"/>
        </w:rPr>
        <w:t xml:space="preserve">Advice and support for ex service personnel </w:t>
      </w:r>
    </w:p>
    <w:p w14:paraId="6A731D77" w14:textId="77777777" w:rsidR="00344AF5" w:rsidRDefault="00344AF5" w:rsidP="0016001A">
      <w:pPr>
        <w:rPr>
          <w:b/>
          <w:sz w:val="28"/>
          <w:szCs w:val="28"/>
        </w:rPr>
      </w:pPr>
      <w:r w:rsidRPr="00344AF5">
        <w:rPr>
          <w:b/>
          <w:sz w:val="28"/>
          <w:szCs w:val="28"/>
        </w:rPr>
        <w:t>Step change</w:t>
      </w:r>
    </w:p>
    <w:p w14:paraId="5D3E5BE2" w14:textId="77777777" w:rsidR="00344AF5" w:rsidRDefault="00344AF5" w:rsidP="0016001A">
      <w:pPr>
        <w:rPr>
          <w:sz w:val="28"/>
          <w:szCs w:val="28"/>
        </w:rPr>
      </w:pPr>
      <w:r w:rsidRPr="00FA6071">
        <w:rPr>
          <w:sz w:val="28"/>
          <w:szCs w:val="28"/>
        </w:rPr>
        <w:t xml:space="preserve">An independent charity helping people to get out of debt </w:t>
      </w:r>
    </w:p>
    <w:p w14:paraId="3C57DE65" w14:textId="77777777" w:rsidR="00FA6071" w:rsidRDefault="00785BD9" w:rsidP="0016001A">
      <w:pPr>
        <w:rPr>
          <w:b/>
          <w:sz w:val="28"/>
          <w:szCs w:val="28"/>
        </w:rPr>
      </w:pPr>
      <w:r>
        <w:rPr>
          <w:b/>
          <w:sz w:val="28"/>
          <w:szCs w:val="28"/>
        </w:rPr>
        <w:lastRenderedPageBreak/>
        <w:t xml:space="preserve">Turn2Us </w:t>
      </w:r>
    </w:p>
    <w:p w14:paraId="11FB94BF" w14:textId="77777777" w:rsidR="00785BD9" w:rsidRPr="00785BD9" w:rsidRDefault="00785BD9" w:rsidP="0016001A">
      <w:pPr>
        <w:rPr>
          <w:sz w:val="28"/>
          <w:szCs w:val="28"/>
        </w:rPr>
      </w:pPr>
      <w:bookmarkStart w:id="0" w:name="_GoBack"/>
      <w:r w:rsidRPr="00785BD9">
        <w:rPr>
          <w:sz w:val="28"/>
          <w:szCs w:val="28"/>
        </w:rPr>
        <w:t xml:space="preserve">Helping people in financial need to gain access to welfare benefits, charitable grants and other financial help </w:t>
      </w:r>
    </w:p>
    <w:bookmarkEnd w:id="0"/>
    <w:p w14:paraId="7B8624DF" w14:textId="77777777" w:rsidR="0016001A" w:rsidRPr="00D50DF1" w:rsidRDefault="00D50DF1" w:rsidP="0016001A">
      <w:pPr>
        <w:rPr>
          <w:sz w:val="28"/>
          <w:szCs w:val="28"/>
        </w:rPr>
      </w:pPr>
      <w:r>
        <w:rPr>
          <w:sz w:val="28"/>
          <w:szCs w:val="28"/>
        </w:rPr>
        <w:t xml:space="preserve">        </w:t>
      </w:r>
    </w:p>
    <w:sectPr w:rsidR="0016001A" w:rsidRPr="00D50D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88B7" w14:textId="77777777" w:rsidR="0016001A" w:rsidRDefault="0016001A" w:rsidP="0016001A">
      <w:pPr>
        <w:spacing w:after="0" w:line="240" w:lineRule="auto"/>
      </w:pPr>
      <w:r>
        <w:separator/>
      </w:r>
    </w:p>
  </w:endnote>
  <w:endnote w:type="continuationSeparator" w:id="0">
    <w:p w14:paraId="1C6F4F65" w14:textId="77777777" w:rsidR="0016001A" w:rsidRDefault="0016001A" w:rsidP="0016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2C24" w14:textId="77777777" w:rsidR="0016001A" w:rsidRDefault="0016001A" w:rsidP="0016001A">
      <w:pPr>
        <w:spacing w:after="0" w:line="240" w:lineRule="auto"/>
      </w:pPr>
      <w:r>
        <w:separator/>
      </w:r>
    </w:p>
  </w:footnote>
  <w:footnote w:type="continuationSeparator" w:id="0">
    <w:p w14:paraId="6599BA99" w14:textId="77777777" w:rsidR="0016001A" w:rsidRDefault="0016001A" w:rsidP="00160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1A"/>
    <w:rsid w:val="0016001A"/>
    <w:rsid w:val="00344AF5"/>
    <w:rsid w:val="00785BD9"/>
    <w:rsid w:val="00A56F32"/>
    <w:rsid w:val="00D50DF1"/>
    <w:rsid w:val="00FA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BD6C"/>
  <w15:chartTrackingRefBased/>
  <w15:docId w15:val="{324E3EDD-78A5-4D3C-B2B2-7A1AB406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Reay 2</dc:creator>
  <cp:keywords/>
  <dc:description/>
  <cp:lastModifiedBy>Sarah Reay 2</cp:lastModifiedBy>
  <cp:revision>1</cp:revision>
  <dcterms:created xsi:type="dcterms:W3CDTF">2018-10-09T13:44:00Z</dcterms:created>
  <dcterms:modified xsi:type="dcterms:W3CDTF">2018-10-09T15:38:00Z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iteId">
    <vt:lpwstr>07ebc6c3-7074-4387-a625-b9d918ba4a97</vt:lpwstr>
  </property>
  <property fmtid="{D5CDD505-2E9C-101B-9397-08002B2CF9AE}" pid="4" name="MSIP_Label_d0354ca5-015e-47ab-9fdb-c0a8323bc23e_Owner">
    <vt:lpwstr>Sarah.Reay2@wolverhampton.gov.uk</vt:lpwstr>
  </property>
  <property fmtid="{D5CDD505-2E9C-101B-9397-08002B2CF9AE}" pid="5" name="MSIP_Label_d0354ca5-015e-47ab-9fdb-c0a8323bc23e_SetDate">
    <vt:lpwstr>2018-10-09T15:11:35.1940603Z</vt:lpwstr>
  </property>
  <property fmtid="{D5CDD505-2E9C-101B-9397-08002B2CF9AE}" pid="6" name="MSIP_Label_d0354ca5-015e-47ab-9fdb-c0a8323bc23e_Name">
    <vt:lpwstr>NO MARKING</vt:lpwstr>
  </property>
  <property fmtid="{D5CDD505-2E9C-101B-9397-08002B2CF9AE}" pid="7" name="MSIP_Label_d0354ca5-015e-47ab-9fdb-c0a8323bc23e_Application">
    <vt:lpwstr>Microsoft Azure Information Protection</vt:lpwstr>
  </property>
  <property fmtid="{D5CDD505-2E9C-101B-9397-08002B2CF9AE}" pid="8" name="MSIP_Label_d0354ca5-015e-47ab-9fdb-c0a8323bc23e_Extended_MSFT_Method">
    <vt:lpwstr>Manual</vt:lpwstr>
  </property>
  <property fmtid="{D5CDD505-2E9C-101B-9397-08002B2CF9AE}" pid="9" name="Sensitivity">
    <vt:lpwstr>NO MARKING</vt:lpwstr>
  </property>
</Properties>
</file>